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5C43065D"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E00572">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73B5CAAB" w14:textId="4338C510" w:rsidR="00901795" w:rsidRPr="007B12A3" w:rsidRDefault="00D05A94"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(3-26) </w:t>
      </w:r>
      <w:r w:rsidR="00E00572" w:rsidRPr="00E00572">
        <w:rPr>
          <w:rFonts w:ascii="Times New Roman" w:eastAsia="Times New Roman" w:hAnsi="Times New Roman" w:cs="Times New Roman"/>
          <w:b/>
          <w:lang w:eastAsia="lt-LT"/>
        </w:rPr>
        <w:t>Automatinės valdymo sistemos</w:t>
      </w:r>
      <w:r w:rsidR="00E76138">
        <w:rPr>
          <w:rFonts w:ascii="Times New Roman" w:eastAsia="Times New Roman" w:hAnsi="Times New Roman" w:cs="Times New Roman"/>
          <w:b/>
          <w:lang w:eastAsia="lt-LT"/>
        </w:rPr>
        <w:t xml:space="preserve"> </w:t>
      </w:r>
      <w:r w:rsidR="00890D7D" w:rsidRPr="00E00572">
        <w:rPr>
          <w:rFonts w:ascii="Times New Roman" w:eastAsia="Times New Roman" w:hAnsi="Times New Roman" w:cs="Times New Roman"/>
          <w:b/>
          <w:lang w:eastAsia="lt-LT"/>
        </w:rPr>
        <w:t>(Siemens)</w:t>
      </w:r>
      <w:r w:rsidR="00890D7D">
        <w:rPr>
          <w:rFonts w:ascii="Times New Roman" w:eastAsia="Times New Roman" w:hAnsi="Times New Roman" w:cs="Times New Roman"/>
          <w:b/>
          <w:lang w:eastAsia="lt-LT"/>
        </w:rPr>
        <w:t xml:space="preserve"> </w:t>
      </w:r>
      <w:r w:rsidR="00E00572" w:rsidRPr="00E00572">
        <w:rPr>
          <w:rFonts w:ascii="Times New Roman" w:eastAsia="Times New Roman" w:hAnsi="Times New Roman" w:cs="Times New Roman"/>
          <w:b/>
          <w:lang w:eastAsia="lt-LT"/>
        </w:rPr>
        <w:t xml:space="preserve">palaikymo paslaugos </w:t>
      </w: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10DC4A53"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w:t>
      </w:r>
      <w:r w:rsidRPr="00E00572">
        <w:rPr>
          <w:rFonts w:ascii="Times New Roman" w:eastAsia="Times New Roman" w:hAnsi="Times New Roman" w:cs="Times New Roman"/>
          <w:color w:val="000000" w:themeColor="text1"/>
          <w:lang w:eastAsia="lt-LT"/>
        </w:rPr>
        <w:t>siūlomos paslaugos</w:t>
      </w:r>
      <w:r w:rsidR="00E00572" w:rsidRPr="00E00572">
        <w:rPr>
          <w:rFonts w:ascii="Times New Roman" w:eastAsia="Times New Roman" w:hAnsi="Times New Roman" w:cs="Times New Roman"/>
          <w:color w:val="000000" w:themeColor="text1"/>
          <w:lang w:eastAsia="lt-LT"/>
        </w:rPr>
        <w:t xml:space="preserve"> </w:t>
      </w:r>
      <w:r w:rsidRPr="00E00572">
        <w:rPr>
          <w:rFonts w:ascii="Times New Roman" w:eastAsia="Times New Roman" w:hAnsi="Times New Roman" w:cs="Times New Roman"/>
          <w:color w:val="000000" w:themeColor="text1"/>
          <w:lang w:eastAsia="lt-LT"/>
        </w:rPr>
        <w:t xml:space="preserve">visiškai atitinka pirkimo dokumentuose nustatytus reikalavimus ir kad visa pasiūlyme pateikta informacija </w:t>
      </w:r>
      <w:r w:rsidRPr="007B12A3">
        <w:rPr>
          <w:rFonts w:ascii="Times New Roman" w:eastAsia="Times New Roman" w:hAnsi="Times New Roman" w:cs="Times New Roman"/>
          <w:lang w:eastAsia="lt-LT"/>
        </w:rPr>
        <w:t>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Tiekėjas kartu su Pasiūlymu privalo išviešinti Ūkio subjektus, kurių pajėgumais remiasi, siekdamas atitikti Pirkimo dokumentuose nustatytus kvalifikacijos reikalavimus (toliau – Ūkio subjektai). Jeigu Tiekėjas </w:t>
      </w:r>
      <w:r w:rsidRPr="007B12A3">
        <w:rPr>
          <w:rFonts w:ascii="Times New Roman" w:eastAsia="Times New Roman" w:hAnsi="Times New Roman" w:cs="Times New Roman"/>
          <w:lang w:eastAsia="lt-LT"/>
        </w:rPr>
        <w:lastRenderedPageBreak/>
        <w:t>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002C66FC"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w:t>
      </w:r>
      <w:r w:rsidRPr="00E00572">
        <w:rPr>
          <w:rFonts w:ascii="Times New Roman" w:eastAsia="Times New Roman" w:hAnsi="Times New Roman" w:cs="Times New Roman"/>
          <w:color w:val="000000" w:themeColor="text1"/>
          <w:lang w:eastAsia="lt-LT"/>
        </w:rPr>
        <w:t>subtiekėjų</w:t>
      </w:r>
      <w:r w:rsidR="000266AD" w:rsidRPr="00E00572">
        <w:rPr>
          <w:rFonts w:ascii="Times New Roman" w:eastAsia="Times New Roman" w:hAnsi="Times New Roman" w:cs="Times New Roman"/>
          <w:color w:val="000000" w:themeColor="text1"/>
          <w:lang w:eastAsia="lt-LT"/>
        </w:rPr>
        <w:t xml:space="preserve"> EBVPD ir</w:t>
      </w:r>
      <w:r w:rsidRPr="00E00572">
        <w:rPr>
          <w:rFonts w:ascii="Times New Roman" w:eastAsia="Times New Roman" w:hAnsi="Times New Roman" w:cs="Times New Roman"/>
          <w:color w:val="000000" w:themeColor="text1"/>
          <w:lang w:eastAsia="lt-LT"/>
        </w:rPr>
        <w:t xml:space="preserve"> deklaracijas</w:t>
      </w:r>
      <w:r w:rsidRPr="007B12A3">
        <w:rPr>
          <w:rFonts w:ascii="Times New Roman" w:eastAsia="Times New Roman" w:hAnsi="Times New Roman" w:cs="Times New Roman"/>
          <w:lang w:eastAsia="lt-LT"/>
        </w:rPr>
        <w:t xml:space="preserve">, patvirtinančiais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D05A94"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D05A94"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D05A94"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D05A94"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w:t>
            </w:r>
            <w:r w:rsidRPr="007B12A3">
              <w:rPr>
                <w:rFonts w:ascii="Times New Roman" w:hAnsi="Times New Roman" w:cs="Times New Roman"/>
                <w:sz w:val="20"/>
                <w:szCs w:val="20"/>
              </w:rPr>
              <w:lastRenderedPageBreak/>
              <w:t>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D05A94"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D05A94"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D05A94"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3544"/>
        <w:gridCol w:w="1843"/>
        <w:gridCol w:w="1843"/>
        <w:gridCol w:w="1984"/>
      </w:tblGrid>
      <w:tr w:rsidR="00E00572" w:rsidRPr="007B12A3" w14:paraId="1DDA9120" w14:textId="77777777" w:rsidTr="0024597F">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E00572" w:rsidRPr="007B12A3" w:rsidRDefault="00E00572" w:rsidP="00523E98">
            <w:pPr>
              <w:spacing w:after="0" w:line="240" w:lineRule="auto"/>
              <w:jc w:val="center"/>
              <w:rPr>
                <w:rFonts w:ascii="Times New Roman" w:eastAsia="Times New Roman" w:hAnsi="Times New Roman" w:cs="Times New Roman"/>
                <w:b/>
                <w:sz w:val="20"/>
                <w:szCs w:val="20"/>
                <w:lang w:eastAsia="lt-LT"/>
              </w:rPr>
            </w:pPr>
            <w:bookmarkStart w:id="0" w:name="_Hlk106806142"/>
            <w:r w:rsidRPr="007B12A3">
              <w:rPr>
                <w:rFonts w:ascii="Times New Roman" w:eastAsia="Times New Roman" w:hAnsi="Times New Roman" w:cs="Times New Roman"/>
                <w:b/>
                <w:sz w:val="20"/>
                <w:szCs w:val="20"/>
                <w:lang w:eastAsia="lt-LT"/>
              </w:rPr>
              <w:t>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E00572" w:rsidRPr="0024597F" w:rsidRDefault="00E00572"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4597F">
              <w:rPr>
                <w:rFonts w:ascii="Times New Roman" w:eastAsia="Times New Roman" w:hAnsi="Times New Roman" w:cs="Times New Roman"/>
                <w:b/>
                <w:color w:val="000000" w:themeColor="text1"/>
                <w:sz w:val="20"/>
                <w:szCs w:val="20"/>
                <w:lang w:eastAsia="lt-LT"/>
              </w:rPr>
              <w:t>Pavadinimas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818BEA4" w:rsidR="00E00572" w:rsidRPr="0024597F" w:rsidRDefault="00E00572"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4597F">
              <w:rPr>
                <w:rFonts w:ascii="Times New Roman" w:eastAsia="Times New Roman" w:hAnsi="Times New Roman" w:cs="Times New Roman"/>
                <w:b/>
                <w:color w:val="000000" w:themeColor="text1"/>
                <w:sz w:val="20"/>
                <w:szCs w:val="20"/>
                <w:lang w:eastAsia="lt-LT"/>
              </w:rPr>
              <w:t>Kiekis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D04EB" w14:textId="77777777" w:rsidR="00E00572" w:rsidRPr="0024597F" w:rsidRDefault="00E00572"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4597F">
              <w:rPr>
                <w:rFonts w:ascii="Times New Roman" w:eastAsia="Times New Roman" w:hAnsi="Times New Roman" w:cs="Times New Roman"/>
                <w:b/>
                <w:color w:val="000000" w:themeColor="text1"/>
                <w:sz w:val="20"/>
                <w:szCs w:val="20"/>
                <w:lang w:eastAsia="lt-LT"/>
              </w:rPr>
              <w:t>Matavimo</w:t>
            </w:r>
          </w:p>
          <w:p w14:paraId="5AE217A7" w14:textId="0BC1D88B" w:rsidR="00E00572" w:rsidRPr="0024597F" w:rsidRDefault="00E00572"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4597F">
              <w:rPr>
                <w:rFonts w:ascii="Times New Roman" w:eastAsia="Times New Roman" w:hAnsi="Times New Roman" w:cs="Times New Roman"/>
                <w:b/>
                <w:color w:val="000000" w:themeColor="text1"/>
                <w:sz w:val="20"/>
                <w:szCs w:val="20"/>
                <w:lang w:eastAsia="lt-LT"/>
              </w:rPr>
              <w:t xml:space="preserve"> vnt.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18CCFDF3" w:rsidR="00E00572" w:rsidRPr="0024597F" w:rsidRDefault="00E00572"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4597F">
              <w:rPr>
                <w:rFonts w:ascii="Times New Roman" w:eastAsia="Times New Roman" w:hAnsi="Times New Roman" w:cs="Times New Roman"/>
                <w:b/>
                <w:color w:val="000000" w:themeColor="text1"/>
                <w:sz w:val="20"/>
                <w:szCs w:val="20"/>
                <w:lang w:eastAsia="lt-LT"/>
              </w:rPr>
              <w:t xml:space="preserve">Bendra kaina, EUR be PVM </w:t>
            </w:r>
          </w:p>
        </w:tc>
      </w:tr>
      <w:tr w:rsidR="00E00572" w:rsidRPr="007B12A3" w14:paraId="7C57E0F9" w14:textId="77777777" w:rsidTr="0024597F">
        <w:trPr>
          <w:trHeight w:val="255"/>
        </w:trPr>
        <w:tc>
          <w:tcPr>
            <w:tcW w:w="420" w:type="dxa"/>
            <w:vAlign w:val="center"/>
          </w:tcPr>
          <w:p w14:paraId="64FE2B46" w14:textId="77777777" w:rsidR="00E00572" w:rsidRPr="007B12A3" w:rsidRDefault="00E00572" w:rsidP="00523E98">
            <w:pPr>
              <w:spacing w:after="0" w:line="240" w:lineRule="auto"/>
              <w:jc w:val="center"/>
              <w:rPr>
                <w:rFonts w:ascii="Times New Roman" w:eastAsia="Times New Roman" w:hAnsi="Times New Roman" w:cs="Times New Roman"/>
                <w:sz w:val="20"/>
                <w:szCs w:val="20"/>
                <w:lang w:eastAsia="lt-LT"/>
              </w:rPr>
            </w:pPr>
            <w:r w:rsidRPr="007B12A3">
              <w:rPr>
                <w:rFonts w:ascii="Times New Roman" w:eastAsia="Times New Roman" w:hAnsi="Times New Roman" w:cs="Times New Roman"/>
                <w:sz w:val="20"/>
                <w:szCs w:val="20"/>
                <w:lang w:eastAsia="lt-LT"/>
              </w:rPr>
              <w:t>1.</w:t>
            </w:r>
          </w:p>
        </w:tc>
        <w:tc>
          <w:tcPr>
            <w:tcW w:w="3544" w:type="dxa"/>
            <w:vAlign w:val="center"/>
          </w:tcPr>
          <w:p w14:paraId="05CF148B" w14:textId="6F869FFE" w:rsidR="00E00572" w:rsidRPr="007B12A3" w:rsidRDefault="00E00572" w:rsidP="00C27EBE">
            <w:pPr>
              <w:spacing w:after="0" w:line="240" w:lineRule="auto"/>
              <w:jc w:val="both"/>
              <w:rPr>
                <w:rFonts w:ascii="Times New Roman" w:eastAsia="Times New Roman" w:hAnsi="Times New Roman" w:cs="Times New Roman"/>
                <w:sz w:val="20"/>
                <w:szCs w:val="20"/>
                <w:lang w:eastAsia="lt-LT"/>
              </w:rPr>
            </w:pPr>
            <w:r w:rsidRPr="00E00572">
              <w:rPr>
                <w:rFonts w:ascii="Times New Roman" w:eastAsia="Times New Roman" w:hAnsi="Times New Roman" w:cs="Times New Roman"/>
                <w:sz w:val="20"/>
                <w:szCs w:val="20"/>
                <w:lang w:eastAsia="lt-LT"/>
              </w:rPr>
              <w:t>Automatinės valdymo sistemos</w:t>
            </w:r>
            <w:r w:rsidR="008742D6">
              <w:rPr>
                <w:rFonts w:ascii="Times New Roman" w:eastAsia="Times New Roman" w:hAnsi="Times New Roman" w:cs="Times New Roman"/>
                <w:sz w:val="20"/>
                <w:szCs w:val="20"/>
                <w:lang w:eastAsia="lt-LT"/>
              </w:rPr>
              <w:t xml:space="preserve"> </w:t>
            </w:r>
            <w:r w:rsidR="008742D6" w:rsidRPr="00E00572">
              <w:rPr>
                <w:rFonts w:ascii="Times New Roman" w:eastAsia="Times New Roman" w:hAnsi="Times New Roman" w:cs="Times New Roman"/>
                <w:sz w:val="20"/>
                <w:szCs w:val="20"/>
                <w:lang w:eastAsia="lt-LT"/>
              </w:rPr>
              <w:t>(Siemens)</w:t>
            </w:r>
            <w:r w:rsidRPr="00E00572">
              <w:rPr>
                <w:rFonts w:ascii="Times New Roman" w:eastAsia="Times New Roman" w:hAnsi="Times New Roman" w:cs="Times New Roman"/>
                <w:sz w:val="20"/>
                <w:szCs w:val="20"/>
                <w:lang w:eastAsia="lt-LT"/>
              </w:rPr>
              <w:t xml:space="preserve"> palaikymo paslaugos</w:t>
            </w:r>
          </w:p>
        </w:tc>
        <w:tc>
          <w:tcPr>
            <w:tcW w:w="1843" w:type="dxa"/>
            <w:vAlign w:val="center"/>
          </w:tcPr>
          <w:p w14:paraId="7453D27D" w14:textId="01109636" w:rsidR="00E00572" w:rsidRPr="007B12A3" w:rsidRDefault="00E00572" w:rsidP="0024597F">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1843" w:type="dxa"/>
            <w:vAlign w:val="center"/>
          </w:tcPr>
          <w:p w14:paraId="507857FA" w14:textId="41583448" w:rsidR="00E00572" w:rsidRPr="007B12A3" w:rsidRDefault="00FC4247" w:rsidP="0024597F">
            <w:pPr>
              <w:spacing w:after="0" w:line="240" w:lineRule="auto"/>
              <w:jc w:val="center"/>
              <w:rPr>
                <w:rFonts w:ascii="Times New Roman" w:eastAsia="Times New Roman" w:hAnsi="Times New Roman" w:cs="Times New Roman"/>
                <w:sz w:val="20"/>
                <w:szCs w:val="20"/>
                <w:lang w:eastAsia="lt-LT"/>
              </w:rPr>
            </w:pPr>
            <w:proofErr w:type="spellStart"/>
            <w:r>
              <w:rPr>
                <w:rFonts w:ascii="Times New Roman" w:eastAsia="Times New Roman" w:hAnsi="Times New Roman" w:cs="Times New Roman"/>
                <w:sz w:val="20"/>
                <w:szCs w:val="20"/>
                <w:lang w:eastAsia="lt-LT"/>
              </w:rPr>
              <w:t>k</w:t>
            </w:r>
            <w:r w:rsidR="00E00572">
              <w:rPr>
                <w:rFonts w:ascii="Times New Roman" w:eastAsia="Times New Roman" w:hAnsi="Times New Roman" w:cs="Times New Roman"/>
                <w:sz w:val="20"/>
                <w:szCs w:val="20"/>
                <w:lang w:eastAsia="lt-LT"/>
              </w:rPr>
              <w:t>ompl</w:t>
            </w:r>
            <w:proofErr w:type="spellEnd"/>
            <w:r w:rsidR="0024597F">
              <w:rPr>
                <w:rFonts w:ascii="Times New Roman" w:eastAsia="Times New Roman" w:hAnsi="Times New Roman" w:cs="Times New Roman"/>
                <w:sz w:val="20"/>
                <w:szCs w:val="20"/>
                <w:lang w:eastAsia="lt-LT"/>
              </w:rPr>
              <w:t>.</w:t>
            </w:r>
            <w:r w:rsidR="0024597F">
              <w:rPr>
                <w:rStyle w:val="FootnoteReference"/>
                <w:rFonts w:ascii="Times New Roman" w:eastAsia="Times New Roman" w:hAnsi="Times New Roman" w:cs="Times New Roman"/>
                <w:sz w:val="20"/>
                <w:szCs w:val="20"/>
                <w:lang w:eastAsia="lt-LT"/>
              </w:rPr>
              <w:footnoteReference w:id="5"/>
            </w:r>
          </w:p>
        </w:tc>
        <w:tc>
          <w:tcPr>
            <w:tcW w:w="1984" w:type="dxa"/>
            <w:vAlign w:val="center"/>
          </w:tcPr>
          <w:p w14:paraId="0EEB84F2" w14:textId="77777777" w:rsidR="00E00572" w:rsidRPr="007B12A3" w:rsidRDefault="00E00572" w:rsidP="0024597F">
            <w:pPr>
              <w:spacing w:after="0" w:line="240" w:lineRule="auto"/>
              <w:jc w:val="center"/>
              <w:rPr>
                <w:rFonts w:ascii="Times New Roman" w:eastAsia="Times New Roman" w:hAnsi="Times New Roman" w:cs="Times New Roman"/>
                <w:sz w:val="20"/>
                <w:szCs w:val="20"/>
                <w:lang w:eastAsia="lt-LT"/>
              </w:rPr>
            </w:pPr>
          </w:p>
        </w:tc>
      </w:tr>
      <w:tr w:rsidR="008B2265" w:rsidRPr="007B12A3" w14:paraId="574230F0" w14:textId="77777777" w:rsidTr="0024597F">
        <w:trPr>
          <w:trHeight w:val="255"/>
        </w:trPr>
        <w:tc>
          <w:tcPr>
            <w:tcW w:w="7650" w:type="dxa"/>
            <w:gridSpan w:val="4"/>
            <w:vAlign w:val="center"/>
          </w:tcPr>
          <w:p w14:paraId="1305B3AA" w14:textId="4940FA1A"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sidRPr="007B12A3">
              <w:rPr>
                <w:rFonts w:ascii="Times New Roman" w:eastAsia="Times New Roman" w:hAnsi="Times New Roman" w:cs="Times New Roman"/>
                <w:b/>
                <w:sz w:val="20"/>
                <w:szCs w:val="20"/>
                <w:lang w:eastAsia="lt-LT"/>
              </w:rPr>
              <w:t>21 % PVM, EUR</w:t>
            </w:r>
          </w:p>
        </w:tc>
        <w:tc>
          <w:tcPr>
            <w:tcW w:w="1984" w:type="dxa"/>
            <w:vAlign w:val="center"/>
          </w:tcPr>
          <w:p w14:paraId="5CCA483D"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025A28BA" w14:textId="77777777" w:rsidTr="0024597F">
        <w:trPr>
          <w:trHeight w:val="255"/>
        </w:trPr>
        <w:tc>
          <w:tcPr>
            <w:tcW w:w="7650" w:type="dxa"/>
            <w:gridSpan w:val="4"/>
            <w:vAlign w:val="center"/>
          </w:tcPr>
          <w:p w14:paraId="6CFAC6E9" w14:textId="738C28A5"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b/>
                <w:sz w:val="20"/>
                <w:szCs w:val="20"/>
                <w:lang w:eastAsia="lt-LT"/>
              </w:rPr>
              <w:t>Bendra pasiūlymo kaina, EUR su PVM</w:t>
            </w:r>
          </w:p>
        </w:tc>
        <w:tc>
          <w:tcPr>
            <w:tcW w:w="1984" w:type="dxa"/>
            <w:vAlign w:val="center"/>
          </w:tcPr>
          <w:p w14:paraId="6BADB734"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bl>
    <w:p w14:paraId="16A35770" w14:textId="77777777" w:rsidR="000612DA" w:rsidRDefault="000612DA" w:rsidP="000612DA">
      <w:pPr>
        <w:spacing w:after="0" w:line="240" w:lineRule="auto"/>
        <w:ind w:left="284"/>
        <w:contextualSpacing/>
        <w:jc w:val="both"/>
        <w:rPr>
          <w:rFonts w:ascii="Times New Roman" w:eastAsia="Times New Roman" w:hAnsi="Times New Roman" w:cs="Times New Roman"/>
          <w:lang w:eastAsia="lt-LT"/>
        </w:rPr>
      </w:pPr>
      <w:bookmarkStart w:id="1" w:name="_Hlk106806099"/>
      <w:bookmarkEnd w:id="0"/>
    </w:p>
    <w:bookmarkEnd w:id="1"/>
    <w:p w14:paraId="4C0BB0A5" w14:textId="77777777" w:rsidR="00BB4EC3" w:rsidRPr="007B12A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6"/>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7"/>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523E98">
            <w:pPr>
              <w:suppressAutoHyphens/>
              <w:autoSpaceDN w:val="0"/>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lastRenderedPageBreak/>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26E64FF5"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2"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asmenys nėra registruoti šalyje ar teritorijoje, kuri nurodyta </w:t>
      </w:r>
      <w:bookmarkStart w:id="3"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3"/>
      <w:r w:rsidRPr="007B12A3">
        <w:rPr>
          <w:rStyle w:val="FootnoteReference"/>
          <w:rFonts w:ascii="Times New Roman" w:hAnsi="Times New Roman" w:cs="Times New Roman"/>
        </w:rPr>
        <w:footnoteReference w:id="9"/>
      </w:r>
      <w:r w:rsidRPr="007B12A3">
        <w:rPr>
          <w:rFonts w:ascii="Times New Roman" w:hAnsi="Times New Roman" w:cs="Times New Roman"/>
        </w:rPr>
        <w:t xml:space="preserve">. </w:t>
      </w:r>
    </w:p>
    <w:bookmarkEnd w:id="2"/>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5A0C1A48"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7D0CB08C"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10"/>
      </w:r>
      <w:r w:rsidR="00C905AB" w:rsidRPr="007B12A3">
        <w:rPr>
          <w:rFonts w:ascii="Times New Roman" w:hAnsi="Times New Roman" w:cs="Times New Roman"/>
        </w:rPr>
        <w:t xml:space="preserve">. </w:t>
      </w:r>
    </w:p>
    <w:p w14:paraId="2FE5CD0F"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1"/>
      </w:r>
      <w:r w:rsidRPr="007B12A3">
        <w:rPr>
          <w:rFonts w:ascii="Times New Roman" w:hAnsi="Times New Roman" w:cs="Times New Roman"/>
          <w:iCs/>
        </w:rPr>
        <w:t xml:space="preserve"> asmenys, siūlomos ir pirkimo metu tiekiamos prekės (įskaitant sudedamąsias dalis), jų </w:t>
      </w:r>
      <w:r w:rsidRPr="007B12A3">
        <w:rPr>
          <w:rFonts w:ascii="Times New Roman" w:hAnsi="Times New Roman" w:cs="Times New Roman"/>
          <w:iCs/>
        </w:rPr>
        <w:lastRenderedPageBreak/>
        <w:t xml:space="preserve">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0734A" w14:textId="77777777" w:rsidR="00F40F6C" w:rsidRDefault="00F40F6C" w:rsidP="00F14595">
      <w:pPr>
        <w:spacing w:after="0" w:line="240" w:lineRule="auto"/>
      </w:pPr>
      <w:r>
        <w:separator/>
      </w:r>
    </w:p>
  </w:endnote>
  <w:endnote w:type="continuationSeparator" w:id="0">
    <w:p w14:paraId="04D00232" w14:textId="77777777" w:rsidR="00F40F6C" w:rsidRDefault="00F40F6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B4B96" w14:textId="77777777" w:rsidR="00F40F6C" w:rsidRDefault="00F40F6C" w:rsidP="00F14595">
      <w:pPr>
        <w:spacing w:after="0" w:line="240" w:lineRule="auto"/>
      </w:pPr>
      <w:r>
        <w:separator/>
      </w:r>
    </w:p>
  </w:footnote>
  <w:footnote w:type="continuationSeparator" w:id="0">
    <w:p w14:paraId="01CBC1C5" w14:textId="77777777" w:rsidR="00F40F6C" w:rsidRDefault="00F40F6C"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5D48496D" w14:textId="71998B62" w:rsidR="0024597F" w:rsidRPr="007E25D4" w:rsidRDefault="0024597F">
      <w:pPr>
        <w:pStyle w:val="FootnoteText"/>
        <w:rPr>
          <w:rFonts w:asciiTheme="majorBidi" w:hAnsiTheme="majorBidi" w:cstheme="majorBidi"/>
          <w:sz w:val="18"/>
          <w:szCs w:val="18"/>
        </w:rPr>
      </w:pPr>
      <w:r w:rsidRPr="007E25D4">
        <w:rPr>
          <w:rStyle w:val="FootnoteReference"/>
          <w:rFonts w:asciiTheme="majorBidi" w:hAnsiTheme="majorBidi" w:cstheme="majorBidi"/>
          <w:sz w:val="18"/>
          <w:szCs w:val="18"/>
        </w:rPr>
        <w:footnoteRef/>
      </w:r>
      <w:r w:rsidRPr="007E25D4">
        <w:rPr>
          <w:rFonts w:asciiTheme="majorBidi" w:hAnsiTheme="majorBidi" w:cstheme="majorBidi"/>
          <w:sz w:val="18"/>
          <w:szCs w:val="18"/>
        </w:rPr>
        <w:t xml:space="preserve"> Komplektą sudaro TS 3.4 punkte nurodytos paslaugos 12 mėn. laikotarpiui</w:t>
      </w:r>
      <w:r w:rsidR="00FC4247">
        <w:rPr>
          <w:rFonts w:asciiTheme="majorBidi" w:hAnsiTheme="majorBidi" w:cstheme="majorBidi"/>
          <w:sz w:val="18"/>
          <w:szCs w:val="18"/>
        </w:rPr>
        <w:t>.</w:t>
      </w:r>
    </w:p>
  </w:footnote>
  <w:footnote w:id="6">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7">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8">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9">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1">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7FE9"/>
    <w:rsid w:val="00011435"/>
    <w:rsid w:val="000266AD"/>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597F"/>
    <w:rsid w:val="0024688B"/>
    <w:rsid w:val="0026709B"/>
    <w:rsid w:val="002750AC"/>
    <w:rsid w:val="002808BC"/>
    <w:rsid w:val="002901E2"/>
    <w:rsid w:val="002C1C2F"/>
    <w:rsid w:val="002D2699"/>
    <w:rsid w:val="002E677F"/>
    <w:rsid w:val="002F58FF"/>
    <w:rsid w:val="00312625"/>
    <w:rsid w:val="00332033"/>
    <w:rsid w:val="003528BA"/>
    <w:rsid w:val="00352E65"/>
    <w:rsid w:val="003535F1"/>
    <w:rsid w:val="00363BB3"/>
    <w:rsid w:val="003875E5"/>
    <w:rsid w:val="003948AC"/>
    <w:rsid w:val="003A11A0"/>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13E7A"/>
    <w:rsid w:val="00532AA0"/>
    <w:rsid w:val="00544EA9"/>
    <w:rsid w:val="0057413C"/>
    <w:rsid w:val="00575261"/>
    <w:rsid w:val="005873EC"/>
    <w:rsid w:val="005A0122"/>
    <w:rsid w:val="005B2DEC"/>
    <w:rsid w:val="005B60AA"/>
    <w:rsid w:val="005C4911"/>
    <w:rsid w:val="005E1082"/>
    <w:rsid w:val="00601977"/>
    <w:rsid w:val="00614A2F"/>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90C8B"/>
    <w:rsid w:val="007B12A3"/>
    <w:rsid w:val="007D53E0"/>
    <w:rsid w:val="007E0A9A"/>
    <w:rsid w:val="007E25D4"/>
    <w:rsid w:val="00800325"/>
    <w:rsid w:val="00804D35"/>
    <w:rsid w:val="00807B4D"/>
    <w:rsid w:val="00810449"/>
    <w:rsid w:val="008236BC"/>
    <w:rsid w:val="0083298A"/>
    <w:rsid w:val="008427C9"/>
    <w:rsid w:val="008442FC"/>
    <w:rsid w:val="00850098"/>
    <w:rsid w:val="00857834"/>
    <w:rsid w:val="008742D6"/>
    <w:rsid w:val="0088019C"/>
    <w:rsid w:val="008802F9"/>
    <w:rsid w:val="00890D7D"/>
    <w:rsid w:val="008A738B"/>
    <w:rsid w:val="008B1B4C"/>
    <w:rsid w:val="008B2265"/>
    <w:rsid w:val="008C102D"/>
    <w:rsid w:val="008C112D"/>
    <w:rsid w:val="008C2597"/>
    <w:rsid w:val="00901795"/>
    <w:rsid w:val="00937ECF"/>
    <w:rsid w:val="009421CD"/>
    <w:rsid w:val="00964355"/>
    <w:rsid w:val="00984DA0"/>
    <w:rsid w:val="00987406"/>
    <w:rsid w:val="00990AFE"/>
    <w:rsid w:val="00992800"/>
    <w:rsid w:val="009A0F87"/>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D10BD"/>
    <w:rsid w:val="00BE2CA6"/>
    <w:rsid w:val="00C0423A"/>
    <w:rsid w:val="00C11827"/>
    <w:rsid w:val="00C2080A"/>
    <w:rsid w:val="00C27EBE"/>
    <w:rsid w:val="00C42B3B"/>
    <w:rsid w:val="00C46EA7"/>
    <w:rsid w:val="00C478F9"/>
    <w:rsid w:val="00C5652C"/>
    <w:rsid w:val="00C805A2"/>
    <w:rsid w:val="00C905AB"/>
    <w:rsid w:val="00CA5E00"/>
    <w:rsid w:val="00CB0271"/>
    <w:rsid w:val="00CC6F84"/>
    <w:rsid w:val="00CE6FEE"/>
    <w:rsid w:val="00CF725D"/>
    <w:rsid w:val="00D05A94"/>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0572"/>
    <w:rsid w:val="00E03535"/>
    <w:rsid w:val="00E119D0"/>
    <w:rsid w:val="00E121B9"/>
    <w:rsid w:val="00E15A3D"/>
    <w:rsid w:val="00E23A11"/>
    <w:rsid w:val="00E27FA2"/>
    <w:rsid w:val="00E33540"/>
    <w:rsid w:val="00E362C3"/>
    <w:rsid w:val="00E379B4"/>
    <w:rsid w:val="00E43C10"/>
    <w:rsid w:val="00E53B22"/>
    <w:rsid w:val="00E76138"/>
    <w:rsid w:val="00E76311"/>
    <w:rsid w:val="00EA30B2"/>
    <w:rsid w:val="00EA3E7E"/>
    <w:rsid w:val="00EB59D4"/>
    <w:rsid w:val="00EC223F"/>
    <w:rsid w:val="00EC6EB1"/>
    <w:rsid w:val="00EC792C"/>
    <w:rsid w:val="00EE7322"/>
    <w:rsid w:val="00EE7370"/>
    <w:rsid w:val="00EF6BB3"/>
    <w:rsid w:val="00F02305"/>
    <w:rsid w:val="00F025D8"/>
    <w:rsid w:val="00F03045"/>
    <w:rsid w:val="00F07790"/>
    <w:rsid w:val="00F10781"/>
    <w:rsid w:val="00F14595"/>
    <w:rsid w:val="00F330F2"/>
    <w:rsid w:val="00F34A7E"/>
    <w:rsid w:val="00F40F6C"/>
    <w:rsid w:val="00F446C3"/>
    <w:rsid w:val="00F56CAE"/>
    <w:rsid w:val="00F7004F"/>
    <w:rsid w:val="00F712EC"/>
    <w:rsid w:val="00F77C70"/>
    <w:rsid w:val="00FA52B3"/>
    <w:rsid w:val="00FA72B6"/>
    <w:rsid w:val="00FB6793"/>
    <w:rsid w:val="00FC1E82"/>
    <w:rsid w:val="00FC27A5"/>
    <w:rsid w:val="00FC4247"/>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bf4081ba12eb14c3ef81da1547cb6c61">
  <xsd:schema xmlns:xsd="http://www.w3.org/2001/XMLSchema" xmlns:xs="http://www.w3.org/2001/XMLSchema" xmlns:p="http://schemas.microsoft.com/office/2006/metadata/properties" xmlns:ns2="80b7cad4-ed0a-4393-8a57-9f7494ab4836" targetNamespace="http://schemas.microsoft.com/office/2006/metadata/properties" ma:root="true" ma:fieldsID="f4ad9988a047e0c8dd1b6a61d471a9bb"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1E29C2C2-CA51-4B21-830E-58BC31ACF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A5FB7-30EB-46BA-A4CD-9D2234591B81}">
  <ds:schemaRefs>
    <ds:schemaRef ds:uri="http://schemas.microsoft.com/sharepoint/v3/contenttype/forms"/>
  </ds:schemaRefs>
</ds:datastoreItem>
</file>

<file path=customXml/itemProps4.xml><?xml version="1.0" encoding="utf-8"?>
<ds:datastoreItem xmlns:ds="http://schemas.openxmlformats.org/officeDocument/2006/customXml" ds:itemID="{ACA05C27-41AE-4848-B1EE-C08A49E84A3A}">
  <ds:schemaRefs>
    <ds:schemaRef ds:uri="http://purl.org/dc/dcmitype/"/>
    <ds:schemaRef ds:uri="http://purl.org/dc/elements/1.1/"/>
    <ds:schemaRef ds:uri="http://schemas.microsoft.com/office/infopath/2007/PartnerControls"/>
    <ds:schemaRef ds:uri="http://purl.org/dc/terms/"/>
    <ds:schemaRef ds:uri="http://schemas.microsoft.com/office/2006/documentManagement/types"/>
    <ds:schemaRef ds:uri="http://schemas.microsoft.com/office/2006/metadata/properties"/>
    <ds:schemaRef ds:uri="80b7cad4-ed0a-4393-8a57-9f7494ab4836"/>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8168</Words>
  <Characters>4657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76</cp:revision>
  <dcterms:created xsi:type="dcterms:W3CDTF">2021-10-06T14:14:00Z</dcterms:created>
  <dcterms:modified xsi:type="dcterms:W3CDTF">2026-01-06T13:29:00Z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